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3031"/>
        <w:gridCol w:w="3225"/>
        <w:gridCol w:w="3031"/>
      </w:tblGrid>
      <w:tr w:rsidR="007705FD" w:rsidTr="00D8340C">
        <w:tc>
          <w:tcPr>
            <w:tcW w:w="3031" w:type="dxa"/>
            <w:shd w:val="clear" w:color="auto" w:fill="auto"/>
          </w:tcPr>
          <w:p w:rsidR="007705FD" w:rsidRDefault="007705FD" w:rsidP="00D8340C">
            <w:pPr>
              <w:snapToGrid w:val="0"/>
              <w:jc w:val="center"/>
              <w:rPr>
                <w:b/>
                <w:sz w:val="32"/>
                <w:szCs w:val="32"/>
                <w:lang w:val="en-US"/>
              </w:rPr>
            </w:pPr>
          </w:p>
        </w:tc>
        <w:tc>
          <w:tcPr>
            <w:tcW w:w="3225" w:type="dxa"/>
            <w:shd w:val="clear" w:color="auto" w:fill="auto"/>
          </w:tcPr>
          <w:p w:rsidR="007705FD" w:rsidRDefault="007705FD" w:rsidP="00D8340C">
            <w:pPr>
              <w:snapToGrid w:val="0"/>
              <w:jc w:val="center"/>
              <w:rPr>
                <w:b/>
                <w:sz w:val="32"/>
                <w:szCs w:val="32"/>
                <w:lang w:val="en-US"/>
              </w:rPr>
            </w:pPr>
            <w:r>
              <w:rPr>
                <w:b/>
                <w:noProof/>
                <w:sz w:val="40"/>
                <w:lang w:eastAsia="ru-RU"/>
              </w:rPr>
              <w:drawing>
                <wp:inline distT="0" distB="0" distL="0" distR="0">
                  <wp:extent cx="790575" cy="933450"/>
                  <wp:effectExtent l="19050" t="19050" r="28575" b="1905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9334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3175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1" w:type="dxa"/>
            <w:shd w:val="clear" w:color="auto" w:fill="auto"/>
          </w:tcPr>
          <w:p w:rsidR="007705FD" w:rsidRPr="007B4B7D" w:rsidRDefault="007705FD" w:rsidP="00D8340C">
            <w:pPr>
              <w:snapToGrid w:val="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</w:t>
            </w:r>
          </w:p>
        </w:tc>
      </w:tr>
      <w:tr w:rsidR="007705FD" w:rsidRPr="003F17FF" w:rsidTr="00D8340C">
        <w:tc>
          <w:tcPr>
            <w:tcW w:w="9287" w:type="dxa"/>
            <w:gridSpan w:val="3"/>
            <w:shd w:val="clear" w:color="auto" w:fill="auto"/>
          </w:tcPr>
          <w:p w:rsidR="007705FD" w:rsidRPr="00194D9E" w:rsidRDefault="007705FD" w:rsidP="00D8340C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194D9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РОССИЙСКАЯ ФЕДЕРАЦИЯ</w:t>
            </w:r>
          </w:p>
          <w:p w:rsidR="007705FD" w:rsidRPr="00194D9E" w:rsidRDefault="007705FD" w:rsidP="00D8340C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194D9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ИВАНОВСКАЯ  ОБЛАСТЬ</w:t>
            </w:r>
          </w:p>
          <w:p w:rsidR="007705FD" w:rsidRPr="00194D9E" w:rsidRDefault="007705FD" w:rsidP="00D8340C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194D9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СОВЕТ САВИНСКОГО МУНИЦИПАЛЬНОГО РАЙОНА</w:t>
            </w:r>
          </w:p>
          <w:p w:rsidR="007705FD" w:rsidRPr="00194D9E" w:rsidRDefault="007705FD" w:rsidP="00D8340C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194D9E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ЧЕТВЕРТОГО СОЗЫВА</w:t>
            </w:r>
          </w:p>
          <w:p w:rsidR="007705FD" w:rsidRPr="003F17FF" w:rsidRDefault="007705FD" w:rsidP="00D8340C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7705FD" w:rsidRPr="003F17FF" w:rsidRDefault="007705FD" w:rsidP="007705FD">
      <w:pPr>
        <w:spacing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3F17FF">
        <w:rPr>
          <w:rFonts w:ascii="Times New Roman" w:hAnsi="Times New Roman"/>
          <w:b/>
          <w:bCs/>
          <w:sz w:val="28"/>
          <w:szCs w:val="28"/>
          <w:lang w:eastAsia="ru-RU"/>
        </w:rPr>
        <w:t>РЕШЕНИЕ</w:t>
      </w:r>
    </w:p>
    <w:p w:rsidR="007705FD" w:rsidRDefault="007705FD" w:rsidP="007705FD">
      <w:pPr>
        <w:spacing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705FD" w:rsidRPr="0060487B" w:rsidRDefault="007705FD" w:rsidP="007705FD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 w:rsidRPr="0060487B">
        <w:rPr>
          <w:rFonts w:ascii="Times New Roman" w:hAnsi="Times New Roman"/>
          <w:b/>
          <w:sz w:val="28"/>
          <w:szCs w:val="28"/>
          <w:lang w:eastAsia="ru-RU"/>
        </w:rPr>
        <w:t xml:space="preserve">от 21.11.2013   № </w:t>
      </w:r>
      <w:r w:rsidRPr="00714472">
        <w:rPr>
          <w:rFonts w:ascii="Times New Roman" w:hAnsi="Times New Roman"/>
          <w:b/>
          <w:sz w:val="28"/>
          <w:szCs w:val="28"/>
          <w:lang w:eastAsia="ru-RU"/>
        </w:rPr>
        <w:t>46</w:t>
      </w:r>
      <w:r w:rsidRPr="0060487B">
        <w:rPr>
          <w:rFonts w:ascii="Times New Roman" w:hAnsi="Times New Roman"/>
          <w:b/>
          <w:sz w:val="28"/>
          <w:szCs w:val="28"/>
          <w:lang w:eastAsia="ru-RU"/>
        </w:rPr>
        <w:t>-р</w:t>
      </w:r>
    </w:p>
    <w:p w:rsidR="007705FD" w:rsidRPr="0060487B" w:rsidRDefault="007705FD" w:rsidP="007705FD">
      <w:pPr>
        <w:pStyle w:val="a3"/>
        <w:rPr>
          <w:rFonts w:ascii="Times New Roman" w:hAnsi="Times New Roman"/>
          <w:b/>
          <w:sz w:val="28"/>
          <w:szCs w:val="28"/>
          <w:lang w:eastAsia="ru-RU"/>
        </w:rPr>
      </w:pPr>
      <w:r w:rsidRPr="0060487B">
        <w:rPr>
          <w:rFonts w:ascii="Times New Roman" w:hAnsi="Times New Roman"/>
          <w:b/>
          <w:sz w:val="28"/>
          <w:szCs w:val="28"/>
          <w:lang w:eastAsia="ru-RU"/>
        </w:rPr>
        <w:t>пос</w:t>
      </w:r>
      <w:proofErr w:type="gramStart"/>
      <w:r w:rsidRPr="0060487B">
        <w:rPr>
          <w:rFonts w:ascii="Times New Roman" w:hAnsi="Times New Roman"/>
          <w:b/>
          <w:sz w:val="28"/>
          <w:szCs w:val="28"/>
          <w:lang w:eastAsia="ru-RU"/>
        </w:rPr>
        <w:t>.С</w:t>
      </w:r>
      <w:proofErr w:type="gramEnd"/>
      <w:r w:rsidRPr="0060487B">
        <w:rPr>
          <w:rFonts w:ascii="Times New Roman" w:hAnsi="Times New Roman"/>
          <w:b/>
          <w:sz w:val="28"/>
          <w:szCs w:val="28"/>
          <w:lang w:eastAsia="ru-RU"/>
        </w:rPr>
        <w:t>авино</w:t>
      </w:r>
    </w:p>
    <w:p w:rsidR="007705FD" w:rsidRPr="00087818" w:rsidRDefault="007705FD" w:rsidP="007705FD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705FD" w:rsidRDefault="007705FD" w:rsidP="007705FD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 w:rsidRPr="00237688">
        <w:rPr>
          <w:rFonts w:ascii="Times New Roman" w:hAnsi="Times New Roman" w:cs="Times New Roman"/>
          <w:sz w:val="28"/>
          <w:szCs w:val="28"/>
        </w:rPr>
        <w:t xml:space="preserve">О внесении  изменений </w:t>
      </w:r>
      <w:r>
        <w:rPr>
          <w:rFonts w:ascii="Times New Roman" w:hAnsi="Times New Roman" w:cs="Times New Roman"/>
          <w:sz w:val="28"/>
          <w:szCs w:val="28"/>
        </w:rPr>
        <w:t xml:space="preserve"> в структуру</w:t>
      </w:r>
    </w:p>
    <w:p w:rsidR="007705FD" w:rsidRDefault="007705FD" w:rsidP="007705FD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Савинского</w:t>
      </w:r>
    </w:p>
    <w:p w:rsidR="007705FD" w:rsidRDefault="007705FD" w:rsidP="007705FD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7705FD" w:rsidRDefault="007705FD" w:rsidP="007705FD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7705FD" w:rsidRDefault="007705FD" w:rsidP="007705FD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705FD" w:rsidRDefault="007705FD" w:rsidP="007705FD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705FD">
        <w:rPr>
          <w:rFonts w:ascii="Times New Roman" w:hAnsi="Times New Roman" w:cs="Times New Roman"/>
          <w:b w:val="0"/>
          <w:sz w:val="28"/>
          <w:szCs w:val="28"/>
        </w:rPr>
        <w:t>В соответствии с пунктом 11 части 1 статьи 23 Устава Савинского муниципального района Совет Савинского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05FD" w:rsidRDefault="007705FD" w:rsidP="007705FD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л:</w:t>
      </w:r>
    </w:p>
    <w:p w:rsidR="007705FD" w:rsidRDefault="007705FD" w:rsidP="007705FD">
      <w:pPr>
        <w:pStyle w:val="ConsPlusTitle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7705FD" w:rsidRDefault="007705FD" w:rsidP="007705FD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1.Внести изменение в структуру администрации Савинского муниципального района, утвержденную решением Совета Савинского муниципального района от 15.07.2010 № 26, дополнив часть </w:t>
      </w:r>
      <w:r>
        <w:rPr>
          <w:rFonts w:ascii="Times New Roman" w:hAnsi="Times New Roman" w:cs="Times New Roman"/>
          <w:b w:val="0"/>
          <w:sz w:val="28"/>
          <w:szCs w:val="28"/>
          <w:lang w:val="en-US"/>
        </w:rPr>
        <w:t>VI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приложения к решению пунктом 3 следующего содержания:</w:t>
      </w:r>
    </w:p>
    <w:p w:rsidR="007705FD" w:rsidRDefault="007705FD" w:rsidP="007705FD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«3) Юридический отдел».</w:t>
      </w:r>
    </w:p>
    <w:p w:rsidR="007705FD" w:rsidRDefault="007705FD" w:rsidP="007705FD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7705FD" w:rsidRDefault="007705FD" w:rsidP="007705FD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2.Настоящее решение вступает в силу с 01.01.2014 года.</w:t>
      </w:r>
    </w:p>
    <w:p w:rsidR="007705FD" w:rsidRDefault="007705FD" w:rsidP="007705FD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7705FD" w:rsidRDefault="007705FD" w:rsidP="007705FD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7705FD" w:rsidRDefault="007705FD" w:rsidP="007705FD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7705FD" w:rsidRPr="007705FD" w:rsidRDefault="007705FD" w:rsidP="007705FD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  <w:r w:rsidRPr="007705FD">
        <w:rPr>
          <w:rFonts w:ascii="Times New Roman" w:hAnsi="Times New Roman" w:cs="Times New Roman"/>
          <w:sz w:val="28"/>
          <w:szCs w:val="28"/>
        </w:rPr>
        <w:t>Глава Савинского</w:t>
      </w:r>
    </w:p>
    <w:p w:rsidR="007705FD" w:rsidRPr="007705FD" w:rsidRDefault="007705FD" w:rsidP="007705FD">
      <w:pPr>
        <w:pStyle w:val="ConsPlusTitle"/>
        <w:widowControl/>
        <w:rPr>
          <w:rFonts w:ascii="Times New Roman" w:hAnsi="Times New Roman"/>
          <w:sz w:val="28"/>
          <w:szCs w:val="28"/>
        </w:rPr>
      </w:pPr>
      <w:r w:rsidRPr="007705FD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                  В.П.Матвиенко</w:t>
      </w:r>
    </w:p>
    <w:p w:rsidR="00F12C02" w:rsidRPr="007705FD" w:rsidRDefault="00F12C02">
      <w:pPr>
        <w:rPr>
          <w:b/>
        </w:rPr>
      </w:pPr>
    </w:p>
    <w:sectPr w:rsidR="00F12C02" w:rsidRPr="007705FD" w:rsidSect="007705F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D723D5"/>
    <w:multiLevelType w:val="hybridMultilevel"/>
    <w:tmpl w:val="E82699E6"/>
    <w:lvl w:ilvl="0" w:tplc="F8BCF53E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05FD"/>
    <w:rsid w:val="00714472"/>
    <w:rsid w:val="007705FD"/>
    <w:rsid w:val="00AE188A"/>
    <w:rsid w:val="00F12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5FD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7705F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3">
    <w:name w:val="No Spacing"/>
    <w:uiPriority w:val="1"/>
    <w:qFormat/>
    <w:rsid w:val="007705FD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770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05F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118</Words>
  <Characters>676</Characters>
  <Application>Microsoft Office Word</Application>
  <DocSecurity>0</DocSecurity>
  <Lines>5</Lines>
  <Paragraphs>1</Paragraphs>
  <ScaleCrop>false</ScaleCrop>
  <Company>Microsoft</Company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2013-11-26T07:18:00Z</cp:lastPrinted>
  <dcterms:created xsi:type="dcterms:W3CDTF">2013-11-22T10:30:00Z</dcterms:created>
  <dcterms:modified xsi:type="dcterms:W3CDTF">2013-11-26T07:18:00Z</dcterms:modified>
</cp:coreProperties>
</file>